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6" w:rsidRPr="00A37101" w:rsidRDefault="000C4C76" w:rsidP="000C4C76">
      <w:pPr>
        <w:jc w:val="left"/>
        <w:rPr>
          <w:rFonts w:ascii="宋体" w:hAnsi="宋体"/>
          <w:b/>
          <w:color w:val="444444"/>
          <w:szCs w:val="21"/>
        </w:rPr>
      </w:pPr>
      <w:r w:rsidRPr="001B3CA3">
        <w:rPr>
          <w:rFonts w:ascii="宋体" w:hAnsi="宋体" w:hint="eastAsia"/>
          <w:b/>
          <w:color w:val="444444"/>
          <w:sz w:val="22"/>
          <w:szCs w:val="21"/>
        </w:rPr>
        <w:t>附件</w:t>
      </w:r>
      <w:r w:rsidRPr="001B3CA3">
        <w:rPr>
          <w:rFonts w:ascii="宋体" w:hAnsi="宋体"/>
          <w:b/>
          <w:color w:val="444444"/>
          <w:sz w:val="22"/>
          <w:szCs w:val="21"/>
        </w:rPr>
        <w:t>1</w:t>
      </w:r>
      <w:r w:rsidR="00C36B09">
        <w:rPr>
          <w:rFonts w:ascii="宋体" w:hAnsi="宋体" w:hint="eastAsia"/>
          <w:b/>
          <w:color w:val="444444"/>
          <w:sz w:val="22"/>
          <w:szCs w:val="21"/>
        </w:rPr>
        <w:t>：</w:t>
      </w:r>
    </w:p>
    <w:p w:rsidR="000C4C76" w:rsidRPr="00C36B09" w:rsidRDefault="000B36E5" w:rsidP="00B56A45">
      <w:pPr>
        <w:spacing w:beforeLines="50" w:afterLines="50" w:line="440" w:lineRule="exac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hyperlink r:id="rId6" w:tooltip="长春师范学院2012年硕士研究生招生专业目录" w:history="1">
        <w:r w:rsidR="000C4C76" w:rsidRPr="00C36B09">
          <w:rPr>
            <w:rStyle w:val="a3"/>
            <w:rFonts w:ascii="Times New Roman" w:hAnsi="宋体"/>
            <w:b/>
            <w:bCs/>
            <w:color w:val="auto"/>
            <w:sz w:val="28"/>
            <w:szCs w:val="28"/>
            <w:u w:val="none"/>
          </w:rPr>
          <w:t>长春工程学院</w:t>
        </w:r>
        <w:r w:rsidR="000C4C76" w:rsidRPr="00C36B09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201</w:t>
        </w:r>
        <w:r w:rsidR="00A2678A" w:rsidRPr="00C36B09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8</w:t>
        </w:r>
        <w:bookmarkStart w:id="0" w:name="_GoBack"/>
        <w:bookmarkEnd w:id="0"/>
        <w:r w:rsidR="000C4C76" w:rsidRPr="00C36B09">
          <w:rPr>
            <w:rStyle w:val="a3"/>
            <w:rFonts w:ascii="Times New Roman" w:hAnsi="宋体"/>
            <w:b/>
            <w:bCs/>
            <w:color w:val="auto"/>
            <w:sz w:val="28"/>
            <w:szCs w:val="28"/>
            <w:u w:val="none"/>
          </w:rPr>
          <w:t>年硕士专业学位研究生招生专业目录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3128"/>
        <w:gridCol w:w="2033"/>
        <w:gridCol w:w="1703"/>
      </w:tblGrid>
      <w:tr w:rsidR="000C4C76" w:rsidRPr="00C36B09" w:rsidTr="00C36B0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76" w:rsidRPr="00B56A45" w:rsidRDefault="000C4C76" w:rsidP="00376C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6A45">
              <w:rPr>
                <w:rFonts w:ascii="黑体" w:eastAsia="黑体" w:hAnsi="黑体"/>
                <w:sz w:val="24"/>
                <w:szCs w:val="24"/>
              </w:rPr>
              <w:t>专业代码</w:t>
            </w:r>
          </w:p>
          <w:p w:rsidR="000C4C76" w:rsidRPr="00B56A45" w:rsidRDefault="000C4C76" w:rsidP="00376C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6A45">
              <w:rPr>
                <w:rFonts w:ascii="黑体" w:eastAsia="黑体" w:hAnsi="黑体"/>
                <w:sz w:val="24"/>
                <w:szCs w:val="24"/>
              </w:rPr>
              <w:t>专业名称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B56A45" w:rsidRDefault="000C4C76" w:rsidP="00376C2B">
            <w:pPr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56A45">
              <w:rPr>
                <w:rFonts w:ascii="黑体" w:eastAsia="黑体" w:hAnsi="黑体"/>
                <w:sz w:val="24"/>
                <w:szCs w:val="24"/>
              </w:rPr>
              <w:t>研究方向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B56A45" w:rsidRDefault="000C4C76" w:rsidP="00376C2B">
            <w:pPr>
              <w:spacing w:line="27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6A45">
              <w:rPr>
                <w:rFonts w:ascii="黑体" w:eastAsia="黑体" w:hAnsi="黑体"/>
                <w:bCs/>
                <w:sz w:val="24"/>
                <w:szCs w:val="24"/>
              </w:rPr>
              <w:t>初试科目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B56A45" w:rsidRDefault="000C4C76" w:rsidP="00376C2B">
            <w:pPr>
              <w:spacing w:line="27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56A45">
              <w:rPr>
                <w:rFonts w:ascii="黑体" w:eastAsia="黑体" w:hAnsi="黑体"/>
                <w:bCs/>
                <w:sz w:val="24"/>
                <w:szCs w:val="24"/>
              </w:rPr>
              <w:t>复试笔试科目</w:t>
            </w:r>
          </w:p>
        </w:tc>
      </w:tr>
      <w:tr w:rsidR="000C4C76" w:rsidRPr="00C36B09" w:rsidTr="00C36B09">
        <w:trPr>
          <w:trHeight w:val="58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C36B09">
              <w:rPr>
                <w:rFonts w:ascii="Times New Roman" w:hAnsi="Times New Roman"/>
                <w:bCs/>
                <w:szCs w:val="21"/>
              </w:rPr>
              <w:t>085213</w:t>
            </w:r>
          </w:p>
          <w:p w:rsidR="000C4C76" w:rsidRPr="00C36B09" w:rsidRDefault="000C4C76" w:rsidP="00376C2B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C36B09">
              <w:rPr>
                <w:rFonts w:ascii="Times New Roman" w:hAnsi="宋体"/>
                <w:bCs/>
                <w:szCs w:val="21"/>
              </w:rPr>
              <w:t>建筑与土木工程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防灾减灾工程及防护工程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①</w:t>
            </w:r>
            <w:r w:rsidRPr="00C36B09">
              <w:rPr>
                <w:rFonts w:ascii="Times New Roman" w:hAnsi="Times New Roman"/>
                <w:szCs w:val="21"/>
              </w:rPr>
              <w:t>101</w:t>
            </w:r>
            <w:r w:rsidRPr="00C36B09">
              <w:rPr>
                <w:rFonts w:ascii="Times New Roman" w:hAnsi="宋体"/>
                <w:szCs w:val="21"/>
              </w:rPr>
              <w:t>思想政治理论</w:t>
            </w:r>
          </w:p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②</w:t>
            </w:r>
            <w:r w:rsidRPr="00C36B09">
              <w:rPr>
                <w:rFonts w:ascii="Times New Roman" w:hAnsi="Times New Roman"/>
                <w:szCs w:val="21"/>
              </w:rPr>
              <w:t>204</w:t>
            </w:r>
            <w:r w:rsidRPr="00C36B09">
              <w:rPr>
                <w:rFonts w:ascii="Times New Roman" w:hAnsi="宋体"/>
                <w:szCs w:val="21"/>
              </w:rPr>
              <w:t>英语二</w:t>
            </w:r>
          </w:p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③</w:t>
            </w:r>
            <w:r w:rsidRPr="00C36B09">
              <w:rPr>
                <w:rFonts w:ascii="Times New Roman" w:hAnsi="Times New Roman"/>
                <w:szCs w:val="21"/>
              </w:rPr>
              <w:t>302</w:t>
            </w:r>
            <w:r w:rsidRPr="00C36B09">
              <w:rPr>
                <w:rFonts w:ascii="Times New Roman" w:hAnsi="宋体"/>
                <w:szCs w:val="21"/>
              </w:rPr>
              <w:t>数学二</w:t>
            </w:r>
          </w:p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④</w:t>
            </w:r>
            <w:r w:rsidRPr="00C36B09">
              <w:rPr>
                <w:rFonts w:ascii="Times New Roman" w:hAnsi="Times New Roman"/>
                <w:szCs w:val="21"/>
              </w:rPr>
              <w:t>801</w:t>
            </w:r>
            <w:r w:rsidRPr="00C36B09">
              <w:rPr>
                <w:rFonts w:ascii="Times New Roman" w:hAnsi="宋体"/>
                <w:szCs w:val="21"/>
              </w:rPr>
              <w:t>材料力学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0C4C76" w:rsidRPr="00C36B09" w:rsidTr="00376C2B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结构工程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C4C76" w:rsidRPr="00C36B09" w:rsidTr="00376C2B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土木工程施工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C4C76" w:rsidRPr="00C36B09" w:rsidTr="00C36B09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道路工程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0C4C76" w:rsidRPr="00C36B09" w:rsidTr="00C36B09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岩土工程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0C4C76" w:rsidRPr="00C36B09" w:rsidTr="00C36B09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市政工程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①</w:t>
            </w:r>
            <w:r w:rsidRPr="00C36B09">
              <w:rPr>
                <w:rFonts w:ascii="Times New Roman" w:hAnsi="Times New Roman"/>
                <w:szCs w:val="21"/>
              </w:rPr>
              <w:t>101</w:t>
            </w:r>
            <w:r w:rsidRPr="00C36B09">
              <w:rPr>
                <w:rFonts w:ascii="Times New Roman" w:hAnsi="宋体"/>
                <w:szCs w:val="21"/>
              </w:rPr>
              <w:t>思想政治理论</w:t>
            </w:r>
          </w:p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②</w:t>
            </w:r>
            <w:r w:rsidRPr="00C36B09">
              <w:rPr>
                <w:rFonts w:ascii="Times New Roman" w:hAnsi="Times New Roman"/>
                <w:szCs w:val="21"/>
              </w:rPr>
              <w:t>204</w:t>
            </w:r>
            <w:r w:rsidRPr="00C36B09">
              <w:rPr>
                <w:rFonts w:ascii="Times New Roman" w:hAnsi="宋体"/>
                <w:szCs w:val="21"/>
              </w:rPr>
              <w:t>英语二</w:t>
            </w:r>
          </w:p>
          <w:p w:rsidR="000C4C76" w:rsidRPr="00C36B09" w:rsidRDefault="000C4C76" w:rsidP="00376C2B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③</w:t>
            </w:r>
            <w:r w:rsidRPr="00C36B09">
              <w:rPr>
                <w:rFonts w:ascii="Times New Roman" w:hAnsi="Times New Roman"/>
                <w:szCs w:val="21"/>
              </w:rPr>
              <w:t>302</w:t>
            </w:r>
            <w:r w:rsidRPr="00C36B09">
              <w:rPr>
                <w:rFonts w:ascii="Times New Roman" w:hAnsi="宋体"/>
                <w:szCs w:val="21"/>
              </w:rPr>
              <w:t>数学二</w:t>
            </w:r>
          </w:p>
          <w:p w:rsidR="000C4C76" w:rsidRPr="00C36B09" w:rsidRDefault="000C4C76" w:rsidP="00376C2B">
            <w:pPr>
              <w:spacing w:line="320" w:lineRule="exact"/>
              <w:ind w:left="210" w:hangingChars="100" w:hanging="210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④</w:t>
            </w:r>
            <w:r w:rsidRPr="00C36B09">
              <w:rPr>
                <w:rFonts w:ascii="Times New Roman" w:hAnsi="Times New Roman"/>
                <w:szCs w:val="21"/>
              </w:rPr>
              <w:t>802</w:t>
            </w:r>
            <w:r w:rsidRPr="00C36B09">
              <w:rPr>
                <w:rFonts w:ascii="Times New Roman" w:hAnsi="宋体"/>
                <w:szCs w:val="21"/>
              </w:rPr>
              <w:t>工程热力学或</w:t>
            </w:r>
            <w:r w:rsidRPr="00C36B09">
              <w:rPr>
                <w:rFonts w:ascii="Times New Roman" w:hAnsi="Times New Roman"/>
                <w:szCs w:val="21"/>
              </w:rPr>
              <w:t>803</w:t>
            </w:r>
            <w:r w:rsidRPr="00C36B09">
              <w:rPr>
                <w:rFonts w:ascii="Times New Roman" w:hAnsi="宋体"/>
                <w:szCs w:val="21"/>
              </w:rPr>
              <w:t>水处理生物学或</w:t>
            </w:r>
            <w:r w:rsidRPr="00C36B09">
              <w:rPr>
                <w:rFonts w:ascii="Times New Roman" w:hAnsi="Times New Roman"/>
                <w:szCs w:val="21"/>
              </w:rPr>
              <w:t xml:space="preserve">804 </w:t>
            </w:r>
            <w:r w:rsidRPr="00C36B09">
              <w:rPr>
                <w:rFonts w:ascii="Times New Roman" w:hAnsi="宋体"/>
                <w:szCs w:val="21"/>
              </w:rPr>
              <w:t>测量学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0C4C76" w:rsidRPr="00C36B09" w:rsidTr="00C36B09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color w:val="000000"/>
                <w:szCs w:val="21"/>
              </w:rPr>
              <w:t>供热、供燃气、通风与空调工程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5</w:t>
            </w:r>
          </w:p>
        </w:tc>
      </w:tr>
      <w:tr w:rsidR="000C4C76" w:rsidRPr="00C36B09" w:rsidTr="00C36B0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建筑电气与智能化技术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0C4C76" w:rsidRPr="00C36B09" w:rsidTr="00C36B09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工程测绘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7</w:t>
            </w:r>
          </w:p>
        </w:tc>
      </w:tr>
      <w:tr w:rsidR="000C4C76" w:rsidRPr="00C36B09" w:rsidTr="00C36B09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工程项目管理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①</w:t>
            </w:r>
            <w:r w:rsidRPr="00C36B09">
              <w:rPr>
                <w:rFonts w:ascii="Times New Roman" w:hAnsi="Times New Roman"/>
                <w:szCs w:val="21"/>
              </w:rPr>
              <w:t>101</w:t>
            </w:r>
            <w:r w:rsidRPr="00C36B09">
              <w:rPr>
                <w:rFonts w:ascii="Times New Roman" w:hAnsi="宋体"/>
                <w:szCs w:val="21"/>
              </w:rPr>
              <w:t>思想政治理论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②</w:t>
            </w:r>
            <w:r w:rsidRPr="00C36B09">
              <w:rPr>
                <w:rFonts w:ascii="Times New Roman" w:hAnsi="Times New Roman"/>
                <w:szCs w:val="21"/>
              </w:rPr>
              <w:t>204</w:t>
            </w:r>
            <w:r w:rsidRPr="00C36B09">
              <w:rPr>
                <w:rFonts w:ascii="Times New Roman" w:hAnsi="宋体"/>
                <w:szCs w:val="21"/>
              </w:rPr>
              <w:t>英语二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③</w:t>
            </w:r>
            <w:r w:rsidRPr="00C36B09">
              <w:rPr>
                <w:rFonts w:ascii="Times New Roman" w:hAnsi="Times New Roman"/>
                <w:szCs w:val="21"/>
              </w:rPr>
              <w:t>302</w:t>
            </w:r>
            <w:r w:rsidRPr="00C36B09">
              <w:rPr>
                <w:rFonts w:ascii="Times New Roman" w:hAnsi="宋体"/>
                <w:szCs w:val="21"/>
              </w:rPr>
              <w:t>数学二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④</w:t>
            </w:r>
            <w:r w:rsidRPr="00C36B09">
              <w:rPr>
                <w:rFonts w:ascii="Times New Roman" w:hAnsi="Times New Roman"/>
                <w:szCs w:val="21"/>
              </w:rPr>
              <w:t>805</w:t>
            </w:r>
            <w:r w:rsidRPr="00C36B09">
              <w:rPr>
                <w:rFonts w:ascii="Times New Roman" w:hAnsi="宋体"/>
                <w:szCs w:val="21"/>
              </w:rPr>
              <w:t>技术经济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8</w:t>
            </w:r>
          </w:p>
        </w:tc>
      </w:tr>
      <w:tr w:rsidR="000C4C76" w:rsidRPr="00C36B09" w:rsidTr="00C36B09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建筑设计及其理论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①</w:t>
            </w:r>
            <w:r w:rsidRPr="00C36B09">
              <w:rPr>
                <w:rFonts w:ascii="Times New Roman" w:hAnsi="Times New Roman"/>
                <w:szCs w:val="21"/>
              </w:rPr>
              <w:t>101</w:t>
            </w:r>
            <w:r w:rsidRPr="00C36B09">
              <w:rPr>
                <w:rFonts w:ascii="Times New Roman" w:hAnsi="宋体"/>
                <w:szCs w:val="21"/>
              </w:rPr>
              <w:t>思想政治理论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②</w:t>
            </w:r>
            <w:r w:rsidRPr="00C36B09">
              <w:rPr>
                <w:rFonts w:ascii="Times New Roman" w:hAnsi="Times New Roman"/>
                <w:szCs w:val="21"/>
              </w:rPr>
              <w:t>204</w:t>
            </w:r>
            <w:r w:rsidRPr="00C36B09">
              <w:rPr>
                <w:rFonts w:ascii="Times New Roman" w:hAnsi="宋体"/>
                <w:szCs w:val="21"/>
              </w:rPr>
              <w:t>英语二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③</w:t>
            </w:r>
            <w:r w:rsidRPr="00C36B09">
              <w:rPr>
                <w:rFonts w:ascii="Times New Roman" w:hAnsi="Times New Roman"/>
                <w:szCs w:val="21"/>
              </w:rPr>
              <w:t>302</w:t>
            </w:r>
            <w:r w:rsidRPr="00C36B09">
              <w:rPr>
                <w:rFonts w:ascii="Times New Roman" w:hAnsi="宋体"/>
                <w:szCs w:val="21"/>
              </w:rPr>
              <w:t>数学二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④</w:t>
            </w:r>
            <w:r w:rsidRPr="00C36B09">
              <w:rPr>
                <w:rFonts w:ascii="Times New Roman" w:hAnsi="Times New Roman"/>
                <w:szCs w:val="21"/>
              </w:rPr>
              <w:t>806</w:t>
            </w:r>
            <w:r w:rsidRPr="00C36B09">
              <w:rPr>
                <w:rFonts w:ascii="Times New Roman" w:hAnsi="宋体"/>
                <w:szCs w:val="21"/>
              </w:rPr>
              <w:t>建筑构造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快速设计（</w:t>
            </w:r>
            <w:r w:rsidRPr="00C36B09">
              <w:rPr>
                <w:rFonts w:ascii="Times New Roman" w:hAnsi="Times New Roman"/>
                <w:szCs w:val="21"/>
              </w:rPr>
              <w:t>6</w:t>
            </w:r>
            <w:r w:rsidRPr="00C36B09">
              <w:rPr>
                <w:rFonts w:ascii="Times New Roman" w:hAnsi="宋体"/>
                <w:szCs w:val="21"/>
              </w:rPr>
              <w:t>小时）</w:t>
            </w:r>
          </w:p>
        </w:tc>
      </w:tr>
      <w:tr w:rsidR="000C4C76" w:rsidRPr="00C36B09" w:rsidTr="00C36B09">
        <w:trPr>
          <w:trHeight w:val="684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Times New Roman"/>
                <w:szCs w:val="21"/>
              </w:rPr>
              <w:t>085214</w:t>
            </w:r>
          </w:p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水利工程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水工结构工程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①</w:t>
            </w:r>
            <w:r w:rsidRPr="00C36B09">
              <w:rPr>
                <w:rFonts w:ascii="Times New Roman" w:hAnsi="Times New Roman"/>
                <w:szCs w:val="21"/>
              </w:rPr>
              <w:t>101</w:t>
            </w:r>
            <w:r w:rsidRPr="00C36B09">
              <w:rPr>
                <w:rFonts w:ascii="Times New Roman" w:hAnsi="宋体"/>
                <w:szCs w:val="21"/>
              </w:rPr>
              <w:t>思想政治理论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②</w:t>
            </w:r>
            <w:r w:rsidRPr="00C36B09">
              <w:rPr>
                <w:rFonts w:ascii="Times New Roman" w:hAnsi="Times New Roman"/>
                <w:szCs w:val="21"/>
              </w:rPr>
              <w:t>204</w:t>
            </w:r>
            <w:r w:rsidRPr="00C36B09">
              <w:rPr>
                <w:rFonts w:ascii="Times New Roman" w:hAnsi="宋体"/>
                <w:szCs w:val="21"/>
              </w:rPr>
              <w:t>英语二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③</w:t>
            </w:r>
            <w:r w:rsidRPr="00C36B09">
              <w:rPr>
                <w:rFonts w:ascii="Times New Roman" w:hAnsi="Times New Roman"/>
                <w:szCs w:val="21"/>
              </w:rPr>
              <w:t>302</w:t>
            </w:r>
            <w:r w:rsidRPr="00C36B09">
              <w:rPr>
                <w:rFonts w:ascii="Times New Roman" w:hAnsi="宋体"/>
                <w:szCs w:val="21"/>
              </w:rPr>
              <w:t>数学二</w:t>
            </w:r>
          </w:p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④</w:t>
            </w:r>
            <w:r w:rsidRPr="00C36B09">
              <w:rPr>
                <w:rFonts w:ascii="Times New Roman" w:hAnsi="Times New Roman"/>
                <w:szCs w:val="21"/>
              </w:rPr>
              <w:t>807</w:t>
            </w:r>
            <w:r w:rsidRPr="00C36B09">
              <w:rPr>
                <w:rFonts w:ascii="Times New Roman" w:hAnsi="宋体"/>
                <w:szCs w:val="21"/>
              </w:rPr>
              <w:t>水力学或</w:t>
            </w:r>
          </w:p>
          <w:p w:rsidR="000C4C76" w:rsidRPr="00C36B09" w:rsidRDefault="000C4C76" w:rsidP="00376C2B">
            <w:pPr>
              <w:spacing w:line="3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36B09">
              <w:rPr>
                <w:rFonts w:ascii="Times New Roman" w:hAnsi="Times New Roman"/>
                <w:szCs w:val="21"/>
              </w:rPr>
              <w:t>808</w:t>
            </w:r>
            <w:r w:rsidRPr="00C36B09">
              <w:rPr>
                <w:rFonts w:ascii="Times New Roman" w:hAnsi="宋体"/>
                <w:szCs w:val="21"/>
              </w:rPr>
              <w:t>工程流体力学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9</w:t>
            </w:r>
          </w:p>
        </w:tc>
      </w:tr>
      <w:tr w:rsidR="000C4C76" w:rsidRPr="00C36B09" w:rsidTr="00376C2B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水利水电工程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C4C76" w:rsidRPr="00C36B09" w:rsidTr="00C36B09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水土资源与环境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0C4C76" w:rsidRPr="00C36B09" w:rsidTr="00C36B09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3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水力机械及其自动化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76" w:rsidRPr="00C36B09" w:rsidRDefault="000C4C76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6" w:rsidRPr="00C36B09" w:rsidRDefault="000C4C76" w:rsidP="00376C2B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36B09">
              <w:rPr>
                <w:rFonts w:ascii="Times New Roman" w:hAnsi="宋体"/>
                <w:szCs w:val="21"/>
              </w:rPr>
              <w:t>专业综合理论</w:t>
            </w:r>
            <w:r w:rsidRPr="00C36B09">
              <w:rPr>
                <w:rFonts w:ascii="Times New Roman" w:hAnsi="Times New Roman"/>
                <w:szCs w:val="21"/>
              </w:rPr>
              <w:t>11</w:t>
            </w:r>
          </w:p>
        </w:tc>
      </w:tr>
    </w:tbl>
    <w:p w:rsidR="000C4C76" w:rsidRDefault="000C4C76" w:rsidP="000C4C76">
      <w:pPr>
        <w:jc w:val="left"/>
        <w:rPr>
          <w:rFonts w:ascii="宋体" w:hAnsi="宋体"/>
          <w:b/>
          <w:color w:val="444444"/>
          <w:sz w:val="22"/>
          <w:szCs w:val="21"/>
        </w:rPr>
      </w:pPr>
    </w:p>
    <w:sectPr w:rsidR="000C4C76" w:rsidSect="00194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11" w:rsidRDefault="00AE2A11" w:rsidP="00C36B09">
      <w:r>
        <w:separator/>
      </w:r>
    </w:p>
  </w:endnote>
  <w:endnote w:type="continuationSeparator" w:id="0">
    <w:p w:rsidR="00AE2A11" w:rsidRDefault="00AE2A11" w:rsidP="00C3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11" w:rsidRDefault="00AE2A11" w:rsidP="00C36B09">
      <w:r>
        <w:separator/>
      </w:r>
    </w:p>
  </w:footnote>
  <w:footnote w:type="continuationSeparator" w:id="0">
    <w:p w:rsidR="00AE2A11" w:rsidRDefault="00AE2A11" w:rsidP="00C36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C76"/>
    <w:rsid w:val="000B36E5"/>
    <w:rsid w:val="000C4C76"/>
    <w:rsid w:val="00194001"/>
    <w:rsid w:val="004D0997"/>
    <w:rsid w:val="00A2678A"/>
    <w:rsid w:val="00AE2A11"/>
    <w:rsid w:val="00B56A45"/>
    <w:rsid w:val="00C36B09"/>
    <w:rsid w:val="00E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7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6B0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6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5.32.15.102:8282/PYGZ/UploadFiles_3589/201110/201110141543197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dell</cp:lastModifiedBy>
  <cp:revision>4</cp:revision>
  <dcterms:created xsi:type="dcterms:W3CDTF">2017-03-17T08:20:00Z</dcterms:created>
  <dcterms:modified xsi:type="dcterms:W3CDTF">2018-03-21T11:10:00Z</dcterms:modified>
</cp:coreProperties>
</file>